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08" w:rsidRPr="00105D12" w:rsidRDefault="00003C08" w:rsidP="00B4716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105D12">
        <w:rPr>
          <w:rFonts w:ascii="Times New Roman" w:hAnsi="Times New Roman"/>
          <w:sz w:val="28"/>
          <w:szCs w:val="28"/>
        </w:rPr>
        <w:t>ЗАТВЕРДЖЕНО:</w:t>
      </w:r>
    </w:p>
    <w:p w:rsidR="00003C08" w:rsidRDefault="00003C08" w:rsidP="00B47160">
      <w:pPr>
        <w:spacing w:after="0" w:line="240" w:lineRule="auto"/>
        <w:ind w:left="9781"/>
        <w:rPr>
          <w:rFonts w:ascii="Times New Roman" w:hAnsi="Times New Roman"/>
          <w:sz w:val="28"/>
          <w:szCs w:val="28"/>
          <w:lang w:val="uk-UA"/>
        </w:rPr>
      </w:pPr>
      <w:r w:rsidRPr="00105D12">
        <w:rPr>
          <w:rFonts w:ascii="Times New Roman" w:hAnsi="Times New Roman"/>
          <w:sz w:val="28"/>
          <w:szCs w:val="28"/>
        </w:rPr>
        <w:t>наказ Департаменту ос</w:t>
      </w:r>
      <w:r w:rsidRPr="00105D12">
        <w:rPr>
          <w:rFonts w:ascii="Times New Roman" w:hAnsi="Times New Roman"/>
          <w:sz w:val="28"/>
          <w:szCs w:val="28"/>
          <w:lang w:val="uk-UA"/>
        </w:rPr>
        <w:t>віти і науки</w:t>
      </w:r>
    </w:p>
    <w:p w:rsidR="00003C08" w:rsidRDefault="00003C08" w:rsidP="00B47160">
      <w:pPr>
        <w:spacing w:after="0" w:line="240" w:lineRule="auto"/>
        <w:ind w:left="9781"/>
        <w:rPr>
          <w:rFonts w:ascii="Times New Roman" w:hAnsi="Times New Roman"/>
          <w:sz w:val="28"/>
          <w:szCs w:val="28"/>
          <w:lang w:val="uk-UA"/>
        </w:rPr>
      </w:pPr>
      <w:r w:rsidRPr="00105D12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003C08" w:rsidRDefault="00003C08" w:rsidP="00B47160">
      <w:pPr>
        <w:spacing w:after="0" w:line="240" w:lineRule="auto"/>
        <w:ind w:left="978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en-US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.01.2013 № 41/0/212-13</w:t>
      </w:r>
      <w:r w:rsidRPr="00E330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3C08" w:rsidRDefault="00003C08" w:rsidP="00105D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3C08" w:rsidRPr="00105D12" w:rsidRDefault="00003C08" w:rsidP="00105D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3C08" w:rsidRPr="00231EC5" w:rsidRDefault="00003C08" w:rsidP="00105D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1EC5">
        <w:rPr>
          <w:rFonts w:ascii="Times New Roman" w:hAnsi="Times New Roman"/>
          <w:sz w:val="28"/>
          <w:szCs w:val="28"/>
          <w:lang w:val="uk-UA"/>
        </w:rPr>
        <w:t>План заходів</w:t>
      </w:r>
    </w:p>
    <w:p w:rsidR="00003C08" w:rsidRPr="00231EC5" w:rsidRDefault="00003C08" w:rsidP="00105D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1EC5">
        <w:rPr>
          <w:rFonts w:ascii="Times New Roman" w:hAnsi="Times New Roman"/>
          <w:sz w:val="28"/>
          <w:szCs w:val="28"/>
          <w:lang w:val="uk-UA"/>
        </w:rPr>
        <w:t>щодо відзначення у закладах освіти області 70-ї річниці визволення України від фашистських загарбників та 70-ї річниці Перемоги у Великій Вітчизняній війні 1941 – 1945 років</w:t>
      </w:r>
    </w:p>
    <w:p w:rsidR="00003C08" w:rsidRPr="00231EC5" w:rsidRDefault="00003C08" w:rsidP="00105D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6984"/>
        <w:gridCol w:w="1633"/>
        <w:gridCol w:w="5455"/>
      </w:tblGrid>
      <w:tr w:rsidR="00003C08" w:rsidRPr="00E330F6" w:rsidTr="00231EC5">
        <w:tc>
          <w:tcPr>
            <w:tcW w:w="637" w:type="dxa"/>
          </w:tcPr>
          <w:p w:rsidR="00003C08" w:rsidRPr="00E330F6" w:rsidRDefault="00003C08" w:rsidP="00105D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984" w:type="dxa"/>
          </w:tcPr>
          <w:p w:rsidR="00003C08" w:rsidRPr="00E330F6" w:rsidRDefault="00003C08" w:rsidP="00105D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633" w:type="dxa"/>
          </w:tcPr>
          <w:p w:rsidR="00003C08" w:rsidRPr="00E330F6" w:rsidRDefault="00003C08" w:rsidP="00345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5455" w:type="dxa"/>
          </w:tcPr>
          <w:p w:rsidR="00003C08" w:rsidRPr="00E330F6" w:rsidRDefault="00003C08" w:rsidP="00105D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003C08" w:rsidRPr="00F56633" w:rsidTr="00231EC5"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4" w:type="dxa"/>
          </w:tcPr>
          <w:p w:rsidR="00003C08" w:rsidRPr="00E330F6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Розробка методичних рекомендацій щодо проведення у закладах освіти виховних заходів, спрямованих на висвітлення героїчного подвигу воїнів – визволителів від фашистського ярма.</w:t>
            </w:r>
          </w:p>
        </w:tc>
        <w:tc>
          <w:tcPr>
            <w:tcW w:w="1633" w:type="dxa"/>
          </w:tcPr>
          <w:p w:rsidR="00003C08" w:rsidRPr="00E330F6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До 1 квітня 2013 року</w:t>
            </w:r>
          </w:p>
        </w:tc>
        <w:tc>
          <w:tcPr>
            <w:tcW w:w="5455" w:type="dxa"/>
          </w:tcPr>
          <w:p w:rsidR="00003C08" w:rsidRPr="00E330F6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Дніпропетровський інститут післ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ядипломної педагогічної освіти, н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авчально-методичний центр професійно-технічної освіти</w:t>
            </w:r>
          </w:p>
        </w:tc>
      </w:tr>
      <w:tr w:rsidR="00003C08" w:rsidRPr="00E330F6" w:rsidTr="00231EC5"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4" w:type="dxa"/>
          </w:tcPr>
          <w:p w:rsidR="00003C08" w:rsidRPr="00F56633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Акція «Дякуємо за життя»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(урочисті та інформаційно-просвітницькі заходи, присвячені подіям Великої Вітчизняної війни 1941 – 1945 років):</w:t>
            </w:r>
          </w:p>
          <w:p w:rsidR="00003C08" w:rsidRPr="00F56633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3C08" w:rsidRPr="008D1480" w:rsidRDefault="00003C08" w:rsidP="00CD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єдині уроки мужності, 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істо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ричні години, бесіди, тематичні вечори «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Солдати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безсмертя», «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Діти – герої Великої Вітчизняної війни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», «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Забираючи друзів в останній політ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присвячені увічненню </w:t>
            </w:r>
            <w:r w:rsidRPr="008D1480">
              <w:rPr>
                <w:rFonts w:ascii="Times New Roman" w:hAnsi="Times New Roman"/>
                <w:sz w:val="24"/>
                <w:szCs w:val="24"/>
                <w:lang w:val="uk-UA"/>
              </w:rPr>
              <w:t>безсмертного подвигу героїв-визволителів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вшануванню пам’яті видатних військових діячів, героїв-земляків</w:t>
            </w:r>
            <w:r w:rsidRPr="008D148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03C08" w:rsidRPr="00380542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3C08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конкур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 мультимедійних презентацій: «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Знов білим цвітом вкрилися сади, і зно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приходить свято Перемоги...»;</w:t>
            </w:r>
          </w:p>
          <w:p w:rsidR="00003C08" w:rsidRPr="00380542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C08" w:rsidRDefault="00003C08" w:rsidP="00E330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вахти пам'яті та покладання квітів до пам’ятників загиблим воїнам, меморіалів, братських могил, військових поховань;</w:t>
            </w:r>
          </w:p>
          <w:p w:rsidR="00003C08" w:rsidRPr="00F56633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C08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музично-поетичні вогники «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Пісні воєнних років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», «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Поети про Велику Вітчизняну війну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003C08" w:rsidRPr="00D47797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003C08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зустріч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з дітьми війни та ветеранами «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Ми вдячні Вам за мирне небо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03C08" w:rsidRPr="001218BD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3C08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експозиції у музеях, музейних кімнатах, куточках бойової слави загальн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оосвітніх навчальних закладів: «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Знову Вічний вогонь обпікає серця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003C08" w:rsidRPr="001218BD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3C08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шкільні конкурси комп’ютерної графіки </w:t>
            </w:r>
            <w:r w:rsidRPr="005218F9">
              <w:rPr>
                <w:rFonts w:ascii="Times New Roman" w:hAnsi="Times New Roman"/>
                <w:sz w:val="24"/>
                <w:szCs w:val="24"/>
                <w:lang w:val="uk-UA"/>
              </w:rPr>
              <w:t>«70 років без війни»,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газет, плакатів «</w:t>
            </w:r>
            <w:r w:rsidRPr="00E330F6">
              <w:rPr>
                <w:rFonts w:ascii="Times New Roman" w:hAnsi="Times New Roman"/>
                <w:sz w:val="24"/>
                <w:szCs w:val="24"/>
              </w:rPr>
              <w:t>З нагоди свята Перемоги! Травневий день рахує мирні весни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, вітальних листівок для ветеранів;</w:t>
            </w:r>
          </w:p>
          <w:p w:rsidR="00003C08" w:rsidRPr="001218BD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3C08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виставки творів мистецтва, фотографій, мемуарної та історичної літератури у бібл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іотеках закладів освіти «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Війна великим горем стала..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», «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Незгасимий вогонь Перемоги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03C08" w:rsidRPr="001218BD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3C08" w:rsidRDefault="00003C08" w:rsidP="00E330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екскурсії «Шляхами подвигу і слави»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«Місто в солдатській шинелі»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03C08" w:rsidRPr="001218BD" w:rsidRDefault="00003C08" w:rsidP="00E330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3C08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військово-спортивні свята «Будь готовим до захисту Вітчизни!»;</w:t>
            </w:r>
          </w:p>
          <w:p w:rsidR="00003C08" w:rsidRPr="001218BD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3C08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загонів доброчинців:</w:t>
            </w:r>
          </w:p>
          <w:p w:rsidR="00003C08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акції «Милосердя», «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Ветеранське подвір’я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(надання допомоги учасникам та дітям війни 1941 – 1945 років);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«Доброго ранку, ветеране!» (вітання святковими листівками учасників та ветеранів Великої Вітчизняної війни);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03C08" w:rsidRPr="00E330F6" w:rsidRDefault="00003C08" w:rsidP="00E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«Обеліск» (впорядкування меморіальних об’єктів, розміщених на території мікрорайонів закладів освіти).</w:t>
            </w:r>
          </w:p>
        </w:tc>
        <w:tc>
          <w:tcPr>
            <w:tcW w:w="1633" w:type="dxa"/>
          </w:tcPr>
          <w:p w:rsidR="00003C08" w:rsidRPr="00E330F6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Травень, вересень – листопад 2013 –2015 роки</w:t>
            </w:r>
          </w:p>
        </w:tc>
        <w:tc>
          <w:tcPr>
            <w:tcW w:w="5455" w:type="dxa"/>
          </w:tcPr>
          <w:p w:rsidR="00003C08" w:rsidRPr="00E330F6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Керівники управлінь, відділів освіти, професійно-технічних, вищих навчальних закладів, інтернатних та позашкільних навчальних закладів обласного підпорядкування</w:t>
            </w:r>
          </w:p>
        </w:tc>
      </w:tr>
      <w:tr w:rsidR="00003C08" w:rsidRPr="00F56633" w:rsidTr="00231EC5"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4" w:type="dxa"/>
          </w:tcPr>
          <w:p w:rsidR="00003C08" w:rsidRPr="00E330F6" w:rsidRDefault="00003C08" w:rsidP="00C107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Участь у Всеукраїнській військо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во-патріотичній спортивній грі «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Зірниця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633" w:type="dxa"/>
          </w:tcPr>
          <w:p w:rsidR="00003C08" w:rsidRPr="00E330F6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Березень – травень, вересень (щороку)</w:t>
            </w:r>
          </w:p>
        </w:tc>
        <w:tc>
          <w:tcPr>
            <w:tcW w:w="5455" w:type="dxa"/>
          </w:tcPr>
          <w:p w:rsidR="00003C08" w:rsidRPr="00E330F6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освіти і науки облдержадміністрації, керівники управлінь, відділів освіти</w:t>
            </w:r>
          </w:p>
        </w:tc>
      </w:tr>
      <w:tr w:rsidR="00003C08" w:rsidRPr="00E330F6" w:rsidTr="00231EC5"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4" w:type="dxa"/>
          </w:tcPr>
          <w:p w:rsidR="00003C08" w:rsidRPr="00E330F6" w:rsidRDefault="00003C08" w:rsidP="00105D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Захист науково-дослідницьких робіт учнів-членів Дніпропетровського відділення Малої академії наук України за темою: «Україна та Дніпропетровщина у роки Великої Вітчизняної війни»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33" w:type="dxa"/>
          </w:tcPr>
          <w:p w:rsidR="00003C08" w:rsidRPr="00E330F6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Березень 2013 року</w:t>
            </w:r>
          </w:p>
        </w:tc>
        <w:tc>
          <w:tcPr>
            <w:tcW w:w="5455" w:type="dxa"/>
          </w:tcPr>
          <w:p w:rsidR="00003C08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КПНЗ «Мала академія наук учнівської молоді»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03C08" w:rsidRPr="00E330F6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керівники управлінь, відділів освіти</w:t>
            </w:r>
          </w:p>
        </w:tc>
      </w:tr>
      <w:tr w:rsidR="00003C08" w:rsidRPr="00E330F6" w:rsidTr="00231EC5"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84" w:type="dxa"/>
          </w:tcPr>
          <w:p w:rsidR="00003C08" w:rsidRPr="00E330F6" w:rsidRDefault="00003C08" w:rsidP="00105D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дисків з програмою фільмів гуртківців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дитячо-юнацького 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кіноцентру «Веснянка» на тему: «Велика Вітчизняна війна»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33" w:type="dxa"/>
          </w:tcPr>
          <w:p w:rsidR="00003C08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003C08" w:rsidRPr="00E330F6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2013 року</w:t>
            </w:r>
          </w:p>
        </w:tc>
        <w:tc>
          <w:tcPr>
            <w:tcW w:w="5455" w:type="dxa"/>
          </w:tcPr>
          <w:p w:rsidR="00003C08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КПНЗ «Обласний дитячо-юнацьких кіноцентр «Веснянка»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03C08" w:rsidRPr="00E330F6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керівники управлінь, відділів освіти</w:t>
            </w:r>
          </w:p>
        </w:tc>
      </w:tr>
      <w:tr w:rsidR="00003C08" w:rsidRPr="00E330F6" w:rsidTr="00231EC5"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4" w:type="dxa"/>
          </w:tcPr>
          <w:p w:rsidR="00003C08" w:rsidRPr="00E330F6" w:rsidRDefault="00003C08" w:rsidP="00105D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виставки малюнків на тему: «Велика Вітчизняна війна» та виготовлення буклету за підсумками виставки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33" w:type="dxa"/>
          </w:tcPr>
          <w:p w:rsidR="00003C08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– червень </w:t>
            </w:r>
          </w:p>
          <w:p w:rsidR="00003C08" w:rsidRPr="00E330F6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2014 року</w:t>
            </w:r>
          </w:p>
        </w:tc>
        <w:tc>
          <w:tcPr>
            <w:tcW w:w="5455" w:type="dxa"/>
          </w:tcPr>
          <w:p w:rsidR="00003C08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КПНЗ «Обласний дитячо-юнацьких кіноцентр «Веснянка»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003C08" w:rsidRPr="00E330F6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керівники управлінь, відділів освіти</w:t>
            </w:r>
          </w:p>
        </w:tc>
      </w:tr>
      <w:tr w:rsidR="00003C08" w:rsidRPr="00E330F6" w:rsidTr="00D47797">
        <w:trPr>
          <w:trHeight w:val="1181"/>
        </w:trPr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4" w:type="dxa"/>
          </w:tcPr>
          <w:p w:rsidR="00003C08" w:rsidRPr="00E330F6" w:rsidRDefault="00003C08" w:rsidP="005218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Облас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і творчі конкурси юних літераторів, композиторів, художників, присвячені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70-річчю визволення України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від фашистських загарбників, 70-річчю Перемоги у Великій Вітчизняній війні 1941 – 1945 років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33" w:type="dxa"/>
          </w:tcPr>
          <w:p w:rsidR="00003C08" w:rsidRPr="00E330F6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Березень 2015 року</w:t>
            </w:r>
          </w:p>
        </w:tc>
        <w:tc>
          <w:tcPr>
            <w:tcW w:w="5455" w:type="dxa"/>
          </w:tcPr>
          <w:p w:rsidR="00003C08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КПНЗ «Обласний дитячо-юнацьких кіноцентр «Веснянка»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03C08" w:rsidRPr="00E330F6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керівники управлінь, відділів освіти</w:t>
            </w:r>
          </w:p>
        </w:tc>
      </w:tr>
      <w:tr w:rsidR="00003C08" w:rsidRPr="00F56633" w:rsidTr="00231EC5"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4" w:type="dxa"/>
          </w:tcPr>
          <w:p w:rsidR="00003C08" w:rsidRPr="00E330F6" w:rsidRDefault="00003C08" w:rsidP="00CD13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огляд-конкурс </w:t>
            </w:r>
            <w:r w:rsidRPr="00D47797">
              <w:rPr>
                <w:rFonts w:ascii="Times New Roman" w:hAnsi="Times New Roman"/>
                <w:sz w:val="24"/>
                <w:szCs w:val="24"/>
                <w:lang w:val="uk-UA"/>
              </w:rPr>
              <w:t>музеїв та музейних кімнат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7797">
              <w:rPr>
                <w:rFonts w:ascii="Times New Roman" w:hAnsi="Times New Roman"/>
                <w:sz w:val="24"/>
                <w:szCs w:val="24"/>
                <w:lang w:val="uk-UA"/>
              </w:rPr>
              <w:t>бойової (трудової) слави загальноосвітніх та позашкільних навчальних закладів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33" w:type="dxa"/>
          </w:tcPr>
          <w:p w:rsidR="00003C08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– жовтень </w:t>
            </w:r>
          </w:p>
          <w:p w:rsidR="00003C08" w:rsidRPr="00E330F6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 року</w:t>
            </w:r>
          </w:p>
        </w:tc>
        <w:tc>
          <w:tcPr>
            <w:tcW w:w="5455" w:type="dxa"/>
          </w:tcPr>
          <w:p w:rsidR="00003C08" w:rsidRPr="00E330F6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Сектор позашкільної освіти та виховної роботи управління дошкільної, позашкільної та загальної середньої освіти департаменту освіти і науки облдержадміністрації.</w:t>
            </w:r>
          </w:p>
        </w:tc>
      </w:tr>
      <w:tr w:rsidR="00003C08" w:rsidRPr="00E330F6" w:rsidTr="00231EC5"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4" w:type="dxa"/>
          </w:tcPr>
          <w:p w:rsidR="00003C08" w:rsidRPr="00E330F6" w:rsidRDefault="00003C08" w:rsidP="00105D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Обласна виставка з науково-технічної декоративно-прикладної творчості «Наш пошук і творчість – тобі, Україно»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33" w:type="dxa"/>
          </w:tcPr>
          <w:p w:rsidR="00003C08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003C08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2013, </w:t>
            </w:r>
          </w:p>
          <w:p w:rsidR="00003C08" w:rsidRPr="00E330F6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2014 років</w:t>
            </w:r>
          </w:p>
        </w:tc>
        <w:tc>
          <w:tcPr>
            <w:tcW w:w="5455" w:type="dxa"/>
          </w:tcPr>
          <w:p w:rsidR="00003C08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КПНЗ «Дніпропетровський обласний центр науково-технічної творчості та інформаційних технологій учнівської молоді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»,</w:t>
            </w:r>
          </w:p>
          <w:p w:rsidR="00003C08" w:rsidRPr="00E330F6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керівники управлінь, відділів освіти</w:t>
            </w:r>
          </w:p>
        </w:tc>
      </w:tr>
      <w:tr w:rsidR="00003C08" w:rsidRPr="00E330F6" w:rsidTr="00231EC5"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4" w:type="dxa"/>
          </w:tcPr>
          <w:p w:rsidR="00003C08" w:rsidRPr="00E330F6" w:rsidRDefault="00003C08" w:rsidP="00105D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 відеофільмів «Дякуємо за життя!»</w:t>
            </w:r>
          </w:p>
        </w:tc>
        <w:tc>
          <w:tcPr>
            <w:tcW w:w="1633" w:type="dxa"/>
          </w:tcPr>
          <w:p w:rsidR="00003C08" w:rsidRPr="00E330F6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Жовтень 2013 року</w:t>
            </w:r>
          </w:p>
        </w:tc>
        <w:tc>
          <w:tcPr>
            <w:tcW w:w="5455" w:type="dxa"/>
          </w:tcPr>
          <w:p w:rsidR="00003C08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КПНЗ «Дніпропетровський обласний центр науково-технічної творчості та інформаційних технологій учнівської молоді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»,</w:t>
            </w:r>
          </w:p>
          <w:p w:rsidR="00003C08" w:rsidRPr="00E330F6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керівники управлінь, відділів освіти</w:t>
            </w:r>
          </w:p>
        </w:tc>
      </w:tr>
      <w:tr w:rsidR="00003C08" w:rsidRPr="00E330F6" w:rsidTr="00231EC5"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4" w:type="dxa"/>
          </w:tcPr>
          <w:p w:rsidR="00003C08" w:rsidRPr="00E330F6" w:rsidRDefault="00003C08" w:rsidP="00105D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бліц-конкур 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юних фотоаматорів «Щаслива мить».</w:t>
            </w:r>
          </w:p>
        </w:tc>
        <w:tc>
          <w:tcPr>
            <w:tcW w:w="1633" w:type="dxa"/>
          </w:tcPr>
          <w:p w:rsidR="00003C08" w:rsidRPr="00E330F6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Жовтень 2013 року</w:t>
            </w:r>
          </w:p>
        </w:tc>
        <w:tc>
          <w:tcPr>
            <w:tcW w:w="5455" w:type="dxa"/>
          </w:tcPr>
          <w:p w:rsidR="00003C08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КПНЗ «Дніпропетровський обласний центр науково-технічної творчості та інформаційних технологій учнівської молоді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»,</w:t>
            </w:r>
          </w:p>
          <w:p w:rsidR="00003C08" w:rsidRPr="00E330F6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керівники управлінь, відділів освіти</w:t>
            </w:r>
          </w:p>
        </w:tc>
      </w:tr>
      <w:tr w:rsidR="00003C08" w:rsidRPr="00E330F6" w:rsidTr="00231EC5"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4" w:type="dxa"/>
          </w:tcPr>
          <w:p w:rsidR="00003C08" w:rsidRPr="00E330F6" w:rsidRDefault="00003C08" w:rsidP="00105D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 юних дизайнерів «Голуб Миру».</w:t>
            </w:r>
          </w:p>
        </w:tc>
        <w:tc>
          <w:tcPr>
            <w:tcW w:w="1633" w:type="dxa"/>
          </w:tcPr>
          <w:p w:rsidR="00003C08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003C08" w:rsidRPr="00E330F6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2014 року</w:t>
            </w:r>
          </w:p>
        </w:tc>
        <w:tc>
          <w:tcPr>
            <w:tcW w:w="5455" w:type="dxa"/>
          </w:tcPr>
          <w:p w:rsidR="00003C08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КПНЗ «Дніпропетровський обласний центр науково-технічної творчості та інформаційних технологій учнівської молоді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»,</w:t>
            </w:r>
          </w:p>
          <w:p w:rsidR="00003C08" w:rsidRPr="00453875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керівники управлінь, відділів освіти</w:t>
            </w:r>
          </w:p>
        </w:tc>
      </w:tr>
      <w:tr w:rsidR="00003C08" w:rsidRPr="00E330F6" w:rsidTr="00231EC5">
        <w:trPr>
          <w:trHeight w:val="70"/>
        </w:trPr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4" w:type="dxa"/>
          </w:tcPr>
          <w:p w:rsidR="00003C08" w:rsidRPr="00E330F6" w:rsidRDefault="00003C08" w:rsidP="00105D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Обласний фестиваль повітряних зміїв «Мирне небо».</w:t>
            </w:r>
          </w:p>
        </w:tc>
        <w:tc>
          <w:tcPr>
            <w:tcW w:w="1633" w:type="dxa"/>
          </w:tcPr>
          <w:p w:rsidR="00003C08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003C08" w:rsidRDefault="00003C08" w:rsidP="0023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2013,</w:t>
            </w:r>
          </w:p>
          <w:p w:rsidR="00003C08" w:rsidRPr="00E330F6" w:rsidRDefault="00003C08" w:rsidP="0023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2014 років</w:t>
            </w:r>
          </w:p>
        </w:tc>
        <w:tc>
          <w:tcPr>
            <w:tcW w:w="5455" w:type="dxa"/>
          </w:tcPr>
          <w:p w:rsidR="00003C08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КПНЗ «Дніпропетровський обласний центр науково-технічної творчості та інформаційних технологій учнівської молоді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»,</w:t>
            </w:r>
          </w:p>
          <w:p w:rsidR="00003C08" w:rsidRPr="00E330F6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керівники управлінь, відділів освіти</w:t>
            </w:r>
          </w:p>
        </w:tc>
      </w:tr>
      <w:tr w:rsidR="00003C08" w:rsidRPr="00E330F6" w:rsidTr="00231EC5">
        <w:trPr>
          <w:trHeight w:val="70"/>
        </w:trPr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4" w:type="dxa"/>
          </w:tcPr>
          <w:p w:rsidR="00003C08" w:rsidRPr="00CD131A" w:rsidRDefault="00003C08" w:rsidP="00CD1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Відеолекторій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07317C">
              <w:rPr>
                <w:rFonts w:ascii="Times New Roman" w:hAnsi="Times New Roman"/>
                <w:sz w:val="24"/>
                <w:szCs w:val="24"/>
              </w:rPr>
              <w:t>Дніпропетровщина в роки війни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33" w:type="dxa"/>
          </w:tcPr>
          <w:p w:rsidR="00003C08" w:rsidRPr="0007317C" w:rsidRDefault="00003C08" w:rsidP="0007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7C"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  <w:p w:rsidR="00003C08" w:rsidRPr="0007317C" w:rsidRDefault="00003C08" w:rsidP="0007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17C">
              <w:rPr>
                <w:rFonts w:ascii="Times New Roman" w:hAnsi="Times New Roman"/>
                <w:sz w:val="24"/>
                <w:szCs w:val="24"/>
              </w:rPr>
              <w:t>2013-2015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5455" w:type="dxa"/>
          </w:tcPr>
          <w:p w:rsidR="00003C08" w:rsidRDefault="00003C08" w:rsidP="008C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909">
              <w:rPr>
                <w:rFonts w:ascii="Times New Roman" w:hAnsi="Times New Roman"/>
                <w:sz w:val="24"/>
                <w:szCs w:val="24"/>
              </w:rPr>
              <w:t>К</w:t>
            </w:r>
            <w:r w:rsidRPr="008C3909">
              <w:rPr>
                <w:rFonts w:ascii="Times New Roman" w:hAnsi="Times New Roman"/>
                <w:sz w:val="24"/>
                <w:szCs w:val="24"/>
                <w:lang w:val="uk-UA"/>
              </w:rPr>
              <w:t>ПНЗ</w:t>
            </w:r>
            <w:r w:rsidRPr="008C3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909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8C3909">
              <w:rPr>
                <w:rFonts w:ascii="Times New Roman" w:hAnsi="Times New Roman"/>
                <w:sz w:val="24"/>
                <w:szCs w:val="24"/>
              </w:rPr>
              <w:t>Обласний еколого-натуралістичний центр дітей та учнівської молоді</w:t>
            </w:r>
            <w:r w:rsidRPr="008C390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03C08" w:rsidRDefault="00003C08" w:rsidP="008C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керівники управлінь, відділів освіти</w:t>
            </w:r>
          </w:p>
          <w:p w:rsidR="00003C08" w:rsidRPr="008C3909" w:rsidRDefault="00003C08" w:rsidP="008C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03C08" w:rsidRPr="00E330F6" w:rsidTr="00D47797">
        <w:trPr>
          <w:trHeight w:val="509"/>
        </w:trPr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4" w:type="dxa"/>
          </w:tcPr>
          <w:p w:rsidR="00003C08" w:rsidRPr="00E330F6" w:rsidRDefault="00003C08" w:rsidP="00105D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ХХ</w:t>
            </w:r>
            <w:r w:rsidRPr="00E330F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І та ХХ</w:t>
            </w:r>
            <w:r w:rsidRPr="00E330F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ІІ обласні Універсіади студентів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33" w:type="dxa"/>
          </w:tcPr>
          <w:p w:rsidR="00003C08" w:rsidRPr="00E330F6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2013 рік, 2015 рік</w:t>
            </w:r>
          </w:p>
        </w:tc>
        <w:tc>
          <w:tcPr>
            <w:tcW w:w="5455" w:type="dxa"/>
          </w:tcPr>
          <w:p w:rsidR="00003C08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Обласне управління з фізичного виховання та спорту</w:t>
            </w:r>
          </w:p>
          <w:p w:rsidR="00003C08" w:rsidRPr="00E330F6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03C08" w:rsidRPr="00E330F6" w:rsidTr="00231EC5"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4" w:type="dxa"/>
          </w:tcPr>
          <w:p w:rsidR="00003C08" w:rsidRPr="00E330F6" w:rsidRDefault="00003C08" w:rsidP="00105D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57 – 59 обласні Спартакіади серед учнів професійно-технічних навчальних закладів.</w:t>
            </w:r>
          </w:p>
        </w:tc>
        <w:tc>
          <w:tcPr>
            <w:tcW w:w="1633" w:type="dxa"/>
          </w:tcPr>
          <w:p w:rsidR="00003C08" w:rsidRPr="00E330F6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2013 – 2015 роки</w:t>
            </w:r>
          </w:p>
        </w:tc>
        <w:tc>
          <w:tcPr>
            <w:tcW w:w="5455" w:type="dxa"/>
          </w:tcPr>
          <w:p w:rsidR="00003C08" w:rsidRPr="00E330F6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Обласне управління з фізичного виховання та спорту</w:t>
            </w:r>
          </w:p>
        </w:tc>
      </w:tr>
      <w:tr w:rsidR="00003C08" w:rsidRPr="00E330F6" w:rsidTr="00231EC5"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4" w:type="dxa"/>
          </w:tcPr>
          <w:p w:rsidR="00003C08" w:rsidRPr="00E330F6" w:rsidRDefault="00003C08" w:rsidP="00105D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Обласні Спартакіади серед студентів вищих навчальних закладів І, ІІ р.а.</w:t>
            </w:r>
          </w:p>
        </w:tc>
        <w:tc>
          <w:tcPr>
            <w:tcW w:w="1633" w:type="dxa"/>
          </w:tcPr>
          <w:p w:rsidR="00003C08" w:rsidRPr="00E330F6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2013 – 2015 роки</w:t>
            </w:r>
          </w:p>
        </w:tc>
        <w:tc>
          <w:tcPr>
            <w:tcW w:w="5455" w:type="dxa"/>
          </w:tcPr>
          <w:p w:rsidR="00003C08" w:rsidRPr="00E330F6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Обласне управління з фізичного виховання та спорту</w:t>
            </w:r>
          </w:p>
        </w:tc>
      </w:tr>
      <w:tr w:rsidR="00003C08" w:rsidRPr="00E330F6" w:rsidTr="00231EC5"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4" w:type="dxa"/>
          </w:tcPr>
          <w:p w:rsidR="00003C08" w:rsidRPr="00E330F6" w:rsidRDefault="00003C08" w:rsidP="00105D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Олімпіада області серед учнів загальноосвітніх навчальних закладів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33" w:type="dxa"/>
          </w:tcPr>
          <w:p w:rsidR="00003C08" w:rsidRPr="00E330F6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2013 – 2015 роки</w:t>
            </w:r>
          </w:p>
        </w:tc>
        <w:tc>
          <w:tcPr>
            <w:tcW w:w="5455" w:type="dxa"/>
          </w:tcPr>
          <w:p w:rsidR="00003C08" w:rsidRPr="00E330F6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Обласне управління з фізичного виховання та спорту</w:t>
            </w:r>
          </w:p>
        </w:tc>
      </w:tr>
      <w:tr w:rsidR="00003C08" w:rsidRPr="00E330F6" w:rsidTr="00231EC5"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4" w:type="dxa"/>
          </w:tcPr>
          <w:p w:rsidR="00003C08" w:rsidRPr="00E330F6" w:rsidRDefault="00003C08" w:rsidP="00105D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Обласні дитячі спортивні ігри «Старти надій» та фестиваль «Козацький гарт»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33" w:type="dxa"/>
          </w:tcPr>
          <w:p w:rsidR="00003C08" w:rsidRPr="00E330F6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2013 – 2015 роки</w:t>
            </w:r>
          </w:p>
        </w:tc>
        <w:tc>
          <w:tcPr>
            <w:tcW w:w="5455" w:type="dxa"/>
          </w:tcPr>
          <w:p w:rsidR="00003C08" w:rsidRPr="00E330F6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Обласне управління з фізичного виховання та спорту</w:t>
            </w:r>
          </w:p>
        </w:tc>
      </w:tr>
      <w:tr w:rsidR="00003C08" w:rsidRPr="00E330F6" w:rsidTr="00231EC5"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4" w:type="dxa"/>
          </w:tcPr>
          <w:p w:rsidR="00003C08" w:rsidRPr="00E330F6" w:rsidRDefault="00003C08" w:rsidP="00105D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Чемпіонати області з видів спорту серед вихованців дитячо-юнацьких спортивних шкіл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33" w:type="dxa"/>
          </w:tcPr>
          <w:p w:rsidR="00003C08" w:rsidRPr="00E330F6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2013 – 2015 роки</w:t>
            </w:r>
          </w:p>
        </w:tc>
        <w:tc>
          <w:tcPr>
            <w:tcW w:w="5455" w:type="dxa"/>
          </w:tcPr>
          <w:p w:rsidR="00003C08" w:rsidRPr="00E330F6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Обласне управління з фізичного виховання та спорту</w:t>
            </w:r>
          </w:p>
        </w:tc>
      </w:tr>
      <w:tr w:rsidR="00003C08" w:rsidRPr="00E330F6" w:rsidTr="00231EC5">
        <w:tc>
          <w:tcPr>
            <w:tcW w:w="637" w:type="dxa"/>
          </w:tcPr>
          <w:p w:rsidR="00003C08" w:rsidRPr="00E330F6" w:rsidRDefault="00003C08" w:rsidP="00105D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4" w:type="dxa"/>
          </w:tcPr>
          <w:p w:rsidR="00003C08" w:rsidRPr="00E330F6" w:rsidRDefault="00003C08" w:rsidP="00105D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на сайтах освітніх установ заходів із відповідної тематики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33" w:type="dxa"/>
          </w:tcPr>
          <w:p w:rsidR="00003C08" w:rsidRPr="00E330F6" w:rsidRDefault="00003C08" w:rsidP="00E6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Протягом 2013 – 2015 років</w:t>
            </w:r>
          </w:p>
        </w:tc>
        <w:tc>
          <w:tcPr>
            <w:tcW w:w="5455" w:type="dxa"/>
          </w:tcPr>
          <w:p w:rsidR="00003C08" w:rsidRPr="00E330F6" w:rsidRDefault="00003C08" w:rsidP="008C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F6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прес-сектор Дніпропетровського обласного інституту післядипломної педагогічної освіти, керівники освітніх установ</w:t>
            </w:r>
          </w:p>
        </w:tc>
      </w:tr>
    </w:tbl>
    <w:p w:rsidR="00003C08" w:rsidRDefault="00003C08" w:rsidP="00105D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3C08" w:rsidRDefault="00003C08" w:rsidP="00105D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3C08" w:rsidRDefault="00003C08" w:rsidP="00105D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3C08" w:rsidRDefault="00003C08" w:rsidP="00105D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відуюча сектором позашкільної </w:t>
      </w:r>
    </w:p>
    <w:p w:rsidR="00003C08" w:rsidRPr="00105D12" w:rsidRDefault="00003C08" w:rsidP="00105D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освіти та виховної роботи </w:t>
      </w: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К.Є.ФЕДОРЧЕНКО</w:t>
      </w:r>
    </w:p>
    <w:sectPr w:rsidR="00003C08" w:rsidRPr="00105D12" w:rsidSect="008E64A2">
      <w:headerReference w:type="even" r:id="rId7"/>
      <w:headerReference w:type="default" r:id="rId8"/>
      <w:pgSz w:w="16838" w:h="11906" w:orient="landscape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08" w:rsidRDefault="00003C08">
      <w:r>
        <w:separator/>
      </w:r>
    </w:p>
  </w:endnote>
  <w:endnote w:type="continuationSeparator" w:id="0">
    <w:p w:rsidR="00003C08" w:rsidRDefault="0000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08" w:rsidRDefault="00003C08">
      <w:r>
        <w:separator/>
      </w:r>
    </w:p>
  </w:footnote>
  <w:footnote w:type="continuationSeparator" w:id="0">
    <w:p w:rsidR="00003C08" w:rsidRDefault="00003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08" w:rsidRDefault="00003C08" w:rsidP="00B62E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C08" w:rsidRDefault="00003C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08" w:rsidRDefault="00003C08" w:rsidP="00B62E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3C08" w:rsidRDefault="00003C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3A"/>
    <w:multiLevelType w:val="hybridMultilevel"/>
    <w:tmpl w:val="7EE0C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D12"/>
    <w:rsid w:val="000015DC"/>
    <w:rsid w:val="00003C08"/>
    <w:rsid w:val="00024B1D"/>
    <w:rsid w:val="00032363"/>
    <w:rsid w:val="000410BE"/>
    <w:rsid w:val="00056322"/>
    <w:rsid w:val="000620F6"/>
    <w:rsid w:val="00071FAA"/>
    <w:rsid w:val="0007317C"/>
    <w:rsid w:val="000852A4"/>
    <w:rsid w:val="000A0884"/>
    <w:rsid w:val="000B2BC7"/>
    <w:rsid w:val="000B5C6A"/>
    <w:rsid w:val="000C4DB5"/>
    <w:rsid w:val="000D13D8"/>
    <w:rsid w:val="000F3F4B"/>
    <w:rsid w:val="000F6FD7"/>
    <w:rsid w:val="0010336A"/>
    <w:rsid w:val="00105D12"/>
    <w:rsid w:val="001120AD"/>
    <w:rsid w:val="001164DD"/>
    <w:rsid w:val="001218BD"/>
    <w:rsid w:val="00153D70"/>
    <w:rsid w:val="00162EA0"/>
    <w:rsid w:val="001C3BE5"/>
    <w:rsid w:val="001C5F33"/>
    <w:rsid w:val="001D30EB"/>
    <w:rsid w:val="001D7B14"/>
    <w:rsid w:val="001F33C9"/>
    <w:rsid w:val="0022089A"/>
    <w:rsid w:val="00231EC5"/>
    <w:rsid w:val="0024049C"/>
    <w:rsid w:val="0025595A"/>
    <w:rsid w:val="0026112C"/>
    <w:rsid w:val="00271E82"/>
    <w:rsid w:val="002B429F"/>
    <w:rsid w:val="002C7504"/>
    <w:rsid w:val="002D18E2"/>
    <w:rsid w:val="002D5033"/>
    <w:rsid w:val="00305274"/>
    <w:rsid w:val="003069BE"/>
    <w:rsid w:val="00327EEF"/>
    <w:rsid w:val="0033449C"/>
    <w:rsid w:val="00345017"/>
    <w:rsid w:val="00346A7F"/>
    <w:rsid w:val="00357E31"/>
    <w:rsid w:val="003607FC"/>
    <w:rsid w:val="00364FA9"/>
    <w:rsid w:val="00380542"/>
    <w:rsid w:val="00393C00"/>
    <w:rsid w:val="00393DBA"/>
    <w:rsid w:val="0039518F"/>
    <w:rsid w:val="003C75AF"/>
    <w:rsid w:val="003E05B1"/>
    <w:rsid w:val="003E7153"/>
    <w:rsid w:val="003F15CB"/>
    <w:rsid w:val="003F3409"/>
    <w:rsid w:val="00402973"/>
    <w:rsid w:val="004031EF"/>
    <w:rsid w:val="00453875"/>
    <w:rsid w:val="00473C71"/>
    <w:rsid w:val="00497B9F"/>
    <w:rsid w:val="004A1B16"/>
    <w:rsid w:val="004B5409"/>
    <w:rsid w:val="004B64C6"/>
    <w:rsid w:val="004C4120"/>
    <w:rsid w:val="004D2961"/>
    <w:rsid w:val="004E4420"/>
    <w:rsid w:val="004F3C8C"/>
    <w:rsid w:val="004F4206"/>
    <w:rsid w:val="005010F4"/>
    <w:rsid w:val="0050474B"/>
    <w:rsid w:val="00520CCC"/>
    <w:rsid w:val="005218F9"/>
    <w:rsid w:val="005377BE"/>
    <w:rsid w:val="00541404"/>
    <w:rsid w:val="00564731"/>
    <w:rsid w:val="00570BC3"/>
    <w:rsid w:val="00571352"/>
    <w:rsid w:val="00573893"/>
    <w:rsid w:val="00591E4D"/>
    <w:rsid w:val="005A4928"/>
    <w:rsid w:val="005A778B"/>
    <w:rsid w:val="005C310B"/>
    <w:rsid w:val="005E037E"/>
    <w:rsid w:val="005E23CC"/>
    <w:rsid w:val="005E4EFF"/>
    <w:rsid w:val="00613BF2"/>
    <w:rsid w:val="00614462"/>
    <w:rsid w:val="00625BCD"/>
    <w:rsid w:val="006312F1"/>
    <w:rsid w:val="00632C1F"/>
    <w:rsid w:val="00637F6E"/>
    <w:rsid w:val="00642314"/>
    <w:rsid w:val="0064530D"/>
    <w:rsid w:val="00652330"/>
    <w:rsid w:val="00652A1C"/>
    <w:rsid w:val="006533C9"/>
    <w:rsid w:val="00660B15"/>
    <w:rsid w:val="006749E7"/>
    <w:rsid w:val="00675D63"/>
    <w:rsid w:val="00682416"/>
    <w:rsid w:val="00685509"/>
    <w:rsid w:val="00685AC9"/>
    <w:rsid w:val="006A0A50"/>
    <w:rsid w:val="006B4B08"/>
    <w:rsid w:val="006C1DD4"/>
    <w:rsid w:val="006C37B0"/>
    <w:rsid w:val="006D6839"/>
    <w:rsid w:val="00701632"/>
    <w:rsid w:val="00704429"/>
    <w:rsid w:val="00707878"/>
    <w:rsid w:val="0071096F"/>
    <w:rsid w:val="007316EA"/>
    <w:rsid w:val="00733055"/>
    <w:rsid w:val="007361D9"/>
    <w:rsid w:val="00770B78"/>
    <w:rsid w:val="00770D7A"/>
    <w:rsid w:val="00773209"/>
    <w:rsid w:val="00773B44"/>
    <w:rsid w:val="007B41BC"/>
    <w:rsid w:val="007D7E1A"/>
    <w:rsid w:val="007F3E8F"/>
    <w:rsid w:val="007F6091"/>
    <w:rsid w:val="0083586A"/>
    <w:rsid w:val="00841186"/>
    <w:rsid w:val="0084121E"/>
    <w:rsid w:val="00852D21"/>
    <w:rsid w:val="00867D7F"/>
    <w:rsid w:val="00871FB8"/>
    <w:rsid w:val="00886D9F"/>
    <w:rsid w:val="008906EF"/>
    <w:rsid w:val="0089556B"/>
    <w:rsid w:val="00897FA3"/>
    <w:rsid w:val="008A3DEE"/>
    <w:rsid w:val="008A3F78"/>
    <w:rsid w:val="008A441B"/>
    <w:rsid w:val="008A5F03"/>
    <w:rsid w:val="008C3909"/>
    <w:rsid w:val="008C469F"/>
    <w:rsid w:val="008D1480"/>
    <w:rsid w:val="008D5D9B"/>
    <w:rsid w:val="008E2F94"/>
    <w:rsid w:val="008E64A2"/>
    <w:rsid w:val="00902ADA"/>
    <w:rsid w:val="00905C4E"/>
    <w:rsid w:val="009158B0"/>
    <w:rsid w:val="009358BC"/>
    <w:rsid w:val="0096216B"/>
    <w:rsid w:val="0098592E"/>
    <w:rsid w:val="00992BF9"/>
    <w:rsid w:val="00994A0E"/>
    <w:rsid w:val="00995BAC"/>
    <w:rsid w:val="009A5C60"/>
    <w:rsid w:val="009B24FD"/>
    <w:rsid w:val="009B3CEE"/>
    <w:rsid w:val="009D1242"/>
    <w:rsid w:val="009D3F9C"/>
    <w:rsid w:val="009E6B40"/>
    <w:rsid w:val="009F2B90"/>
    <w:rsid w:val="009F583E"/>
    <w:rsid w:val="00A132A7"/>
    <w:rsid w:val="00A165D8"/>
    <w:rsid w:val="00A306F9"/>
    <w:rsid w:val="00A32BC7"/>
    <w:rsid w:val="00A3666B"/>
    <w:rsid w:val="00A46DC3"/>
    <w:rsid w:val="00A71909"/>
    <w:rsid w:val="00AA7B2A"/>
    <w:rsid w:val="00AB3E2F"/>
    <w:rsid w:val="00AB598B"/>
    <w:rsid w:val="00AC6A72"/>
    <w:rsid w:val="00AC6C61"/>
    <w:rsid w:val="00AC6D87"/>
    <w:rsid w:val="00AE2A76"/>
    <w:rsid w:val="00AF4747"/>
    <w:rsid w:val="00AF5A47"/>
    <w:rsid w:val="00B11D83"/>
    <w:rsid w:val="00B15DE1"/>
    <w:rsid w:val="00B15E94"/>
    <w:rsid w:val="00B16123"/>
    <w:rsid w:val="00B2015F"/>
    <w:rsid w:val="00B21FD5"/>
    <w:rsid w:val="00B23251"/>
    <w:rsid w:val="00B27FF3"/>
    <w:rsid w:val="00B32363"/>
    <w:rsid w:val="00B47160"/>
    <w:rsid w:val="00B56DAB"/>
    <w:rsid w:val="00B62EA9"/>
    <w:rsid w:val="00B75F8F"/>
    <w:rsid w:val="00B85B9E"/>
    <w:rsid w:val="00B9419C"/>
    <w:rsid w:val="00BA7BF2"/>
    <w:rsid w:val="00BD162F"/>
    <w:rsid w:val="00BD5904"/>
    <w:rsid w:val="00BE14FD"/>
    <w:rsid w:val="00BF7A0C"/>
    <w:rsid w:val="00C107E3"/>
    <w:rsid w:val="00C151DE"/>
    <w:rsid w:val="00C16CA1"/>
    <w:rsid w:val="00C22678"/>
    <w:rsid w:val="00C27B13"/>
    <w:rsid w:val="00C471D6"/>
    <w:rsid w:val="00C6241F"/>
    <w:rsid w:val="00C647D1"/>
    <w:rsid w:val="00C77075"/>
    <w:rsid w:val="00CB433E"/>
    <w:rsid w:val="00CC6F80"/>
    <w:rsid w:val="00CC7B69"/>
    <w:rsid w:val="00CD131A"/>
    <w:rsid w:val="00CD417F"/>
    <w:rsid w:val="00CD4A5F"/>
    <w:rsid w:val="00CE06E3"/>
    <w:rsid w:val="00CE3A81"/>
    <w:rsid w:val="00D02936"/>
    <w:rsid w:val="00D0495F"/>
    <w:rsid w:val="00D11289"/>
    <w:rsid w:val="00D13BEE"/>
    <w:rsid w:val="00D13ED6"/>
    <w:rsid w:val="00D166D1"/>
    <w:rsid w:val="00D32CBF"/>
    <w:rsid w:val="00D3713D"/>
    <w:rsid w:val="00D47797"/>
    <w:rsid w:val="00D50B23"/>
    <w:rsid w:val="00D93B40"/>
    <w:rsid w:val="00D9569F"/>
    <w:rsid w:val="00DA53E7"/>
    <w:rsid w:val="00DB585A"/>
    <w:rsid w:val="00DC567F"/>
    <w:rsid w:val="00DD3475"/>
    <w:rsid w:val="00DD5CF4"/>
    <w:rsid w:val="00E109AD"/>
    <w:rsid w:val="00E11D1B"/>
    <w:rsid w:val="00E30146"/>
    <w:rsid w:val="00E330F6"/>
    <w:rsid w:val="00E34B7A"/>
    <w:rsid w:val="00E53D5B"/>
    <w:rsid w:val="00E67FF3"/>
    <w:rsid w:val="00E70C99"/>
    <w:rsid w:val="00E724B5"/>
    <w:rsid w:val="00E74D57"/>
    <w:rsid w:val="00EB7D0C"/>
    <w:rsid w:val="00EC5244"/>
    <w:rsid w:val="00EF2526"/>
    <w:rsid w:val="00F04505"/>
    <w:rsid w:val="00F15A88"/>
    <w:rsid w:val="00F2003A"/>
    <w:rsid w:val="00F22998"/>
    <w:rsid w:val="00F37A14"/>
    <w:rsid w:val="00F479B3"/>
    <w:rsid w:val="00F56633"/>
    <w:rsid w:val="00F802C9"/>
    <w:rsid w:val="00F862E5"/>
    <w:rsid w:val="00FB08A4"/>
    <w:rsid w:val="00FC3450"/>
    <w:rsid w:val="00FC55BE"/>
    <w:rsid w:val="00FD0A75"/>
    <w:rsid w:val="00FE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E330F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30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450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330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E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4</Pages>
  <Words>1013</Words>
  <Characters>5780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38</cp:revision>
  <cp:lastPrinted>2013-01-22T08:27:00Z</cp:lastPrinted>
  <dcterms:created xsi:type="dcterms:W3CDTF">2013-01-11T10:03:00Z</dcterms:created>
  <dcterms:modified xsi:type="dcterms:W3CDTF">2013-01-24T12:47:00Z</dcterms:modified>
</cp:coreProperties>
</file>